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53EC" w14:textId="08BC00FA" w:rsidR="008C43CC" w:rsidRPr="00D13B56" w:rsidRDefault="005455C5" w:rsidP="00E72202">
      <w:pPr>
        <w:spacing w:after="0" w:line="360" w:lineRule="auto"/>
        <w:jc w:val="center"/>
        <w:rPr>
          <w:b/>
          <w:bCs/>
          <w:sz w:val="32"/>
          <w:szCs w:val="32"/>
          <w:lang w:val="nl-NL"/>
        </w:rPr>
      </w:pPr>
      <w:r w:rsidRPr="00FA2493">
        <w:rPr>
          <w:b/>
          <w:bCs/>
          <w:noProof/>
          <w:sz w:val="32"/>
          <w:szCs w:val="32"/>
          <w:lang w:val="nl-NL"/>
        </w:rPr>
        <w:drawing>
          <wp:anchor distT="0" distB="0" distL="0" distR="0" simplePos="0" relativeHeight="251659264" behindDoc="0" locked="0" layoutInCell="1" allowOverlap="1" wp14:anchorId="1130668A" wp14:editId="2F702229">
            <wp:simplePos x="0" y="0"/>
            <wp:positionH relativeFrom="page">
              <wp:posOffset>6170083</wp:posOffset>
            </wp:positionH>
            <wp:positionV relativeFrom="page">
              <wp:posOffset>198332</wp:posOffset>
            </wp:positionV>
            <wp:extent cx="1097775" cy="843915"/>
            <wp:effectExtent l="0" t="0" r="0" b="0"/>
            <wp:wrapNone/>
            <wp:docPr id="1" name="image1.jpeg"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Lettertype, logo, Graphics&#10;&#10;Automatisch gegenereerde beschrijving"/>
                    <pic:cNvPicPr/>
                  </pic:nvPicPr>
                  <pic:blipFill>
                    <a:blip r:embed="rId7" cstate="print"/>
                    <a:stretch>
                      <a:fillRect/>
                    </a:stretch>
                  </pic:blipFill>
                  <pic:spPr>
                    <a:xfrm>
                      <a:off x="0" y="0"/>
                      <a:ext cx="1097775" cy="843915"/>
                    </a:xfrm>
                    <a:prstGeom prst="rect">
                      <a:avLst/>
                    </a:prstGeom>
                  </pic:spPr>
                </pic:pic>
              </a:graphicData>
            </a:graphic>
          </wp:anchor>
        </w:drawing>
      </w:r>
      <w:r w:rsidR="00C6459C">
        <w:rPr>
          <w:b/>
          <w:bCs/>
          <w:noProof/>
          <w:sz w:val="32"/>
          <w:szCs w:val="32"/>
          <w:lang w:val="nl-NL"/>
        </w:rPr>
        <w:t>Christine Alderweireldt</w:t>
      </w:r>
      <w:r w:rsidR="00C34A54">
        <w:rPr>
          <w:b/>
          <w:bCs/>
          <w:sz w:val="32"/>
          <w:szCs w:val="32"/>
          <w:lang w:val="nl-NL"/>
        </w:rPr>
        <w:t xml:space="preserve"> is nieuwe Account Manager </w:t>
      </w:r>
      <w:r w:rsidR="00C34A54">
        <w:rPr>
          <w:b/>
          <w:bCs/>
          <w:sz w:val="32"/>
          <w:szCs w:val="32"/>
          <w:lang w:val="nl-NL"/>
        </w:rPr>
        <w:br/>
      </w:r>
      <w:r w:rsidR="00C34A54" w:rsidRPr="00D13B56">
        <w:rPr>
          <w:b/>
          <w:bCs/>
          <w:sz w:val="32"/>
          <w:szCs w:val="32"/>
          <w:lang w:val="nl-NL"/>
        </w:rPr>
        <w:t>bij DKV Mobility</w:t>
      </w:r>
      <w:r w:rsidR="00FD1DCF" w:rsidRPr="00D13B56">
        <w:rPr>
          <w:b/>
          <w:bCs/>
          <w:sz w:val="32"/>
          <w:szCs w:val="32"/>
          <w:lang w:val="nl-NL"/>
        </w:rPr>
        <w:t xml:space="preserve"> voor </w:t>
      </w:r>
      <w:r w:rsidR="00431728">
        <w:rPr>
          <w:b/>
          <w:bCs/>
          <w:sz w:val="32"/>
          <w:szCs w:val="32"/>
          <w:lang w:val="nl-NL"/>
        </w:rPr>
        <w:t>de regio Brussel, Wallonië en Luxemburg</w:t>
      </w:r>
    </w:p>
    <w:p w14:paraId="24E7E5C7" w14:textId="77777777" w:rsidR="00BA2F40" w:rsidRPr="00D13B56" w:rsidRDefault="00BA2F40" w:rsidP="00E72202">
      <w:pPr>
        <w:spacing w:after="0" w:line="360" w:lineRule="auto"/>
        <w:rPr>
          <w:lang w:val="nl-NL"/>
        </w:rPr>
      </w:pPr>
    </w:p>
    <w:p w14:paraId="721F5E22" w14:textId="0DD94F72" w:rsidR="00C6459C" w:rsidRDefault="00431728" w:rsidP="00E72202">
      <w:pPr>
        <w:spacing w:after="0" w:line="360" w:lineRule="auto"/>
        <w:rPr>
          <w:b/>
          <w:bCs/>
          <w:lang w:val="nl-NL"/>
        </w:rPr>
      </w:pPr>
      <w:r>
        <w:rPr>
          <w:lang w:val="nl-NL"/>
        </w:rPr>
        <w:t>Brussel</w:t>
      </w:r>
      <w:r w:rsidR="00291831" w:rsidRPr="00D13B56">
        <w:rPr>
          <w:lang w:val="nl-NL"/>
        </w:rPr>
        <w:t xml:space="preserve">, </w:t>
      </w:r>
      <w:r w:rsidR="00CC4CFF">
        <w:rPr>
          <w:lang w:val="nl-NL"/>
        </w:rPr>
        <w:t>6</w:t>
      </w:r>
      <w:r w:rsidR="00C6459C">
        <w:rPr>
          <w:lang w:val="nl-NL"/>
        </w:rPr>
        <w:t xml:space="preserve"> mei 2025</w:t>
      </w:r>
      <w:r w:rsidR="00C036FB" w:rsidRPr="00D13B56">
        <w:rPr>
          <w:lang w:val="nl-NL"/>
        </w:rPr>
        <w:t xml:space="preserve"> –</w:t>
      </w:r>
      <w:r w:rsidR="008C43CC" w:rsidRPr="00D13B56">
        <w:rPr>
          <w:lang w:val="nl-NL"/>
        </w:rPr>
        <w:t xml:space="preserve"> </w:t>
      </w:r>
      <w:r w:rsidR="00C6459C" w:rsidRPr="00C6459C">
        <w:rPr>
          <w:b/>
          <w:bCs/>
          <w:lang w:val="nl-NL"/>
        </w:rPr>
        <w:t>Christine Alderweireldt uit het Oost-Vlaamse Zottegem is de nieuwe Account</w:t>
      </w:r>
      <w:r>
        <w:rPr>
          <w:b/>
          <w:bCs/>
          <w:lang w:val="nl-NL"/>
        </w:rPr>
        <w:t xml:space="preserve"> M</w:t>
      </w:r>
      <w:r w:rsidR="00C6459C" w:rsidRPr="00C6459C">
        <w:rPr>
          <w:b/>
          <w:bCs/>
          <w:lang w:val="nl-NL"/>
        </w:rPr>
        <w:t>anager voor de regio Brussel, Wallonië en Luxemburg bij</w:t>
      </w:r>
      <w:r w:rsidR="00C6459C">
        <w:rPr>
          <w:lang w:val="nl-NL"/>
        </w:rPr>
        <w:t xml:space="preserve"> </w:t>
      </w:r>
      <w:r w:rsidR="00741A97" w:rsidRPr="00D13B56">
        <w:rPr>
          <w:b/>
          <w:bCs/>
          <w:lang w:val="nl-NL"/>
        </w:rPr>
        <w:t xml:space="preserve">DKV </w:t>
      </w:r>
      <w:r w:rsidR="001C3A79" w:rsidRPr="00D13B56">
        <w:rPr>
          <w:b/>
          <w:bCs/>
          <w:lang w:val="nl-NL"/>
        </w:rPr>
        <w:t>Mobility</w:t>
      </w:r>
      <w:r w:rsidR="00C6459C">
        <w:rPr>
          <w:b/>
          <w:bCs/>
          <w:lang w:val="nl-NL"/>
        </w:rPr>
        <w:t xml:space="preserve">. Christine is er sinds begin april </w:t>
      </w:r>
      <w:r w:rsidR="00EF1EF5" w:rsidRPr="00D13B56">
        <w:rPr>
          <w:b/>
          <w:bCs/>
          <w:lang w:val="nl-NL"/>
        </w:rPr>
        <w:t xml:space="preserve">aan de slag en zal zich </w:t>
      </w:r>
      <w:r w:rsidR="00EF1FD0" w:rsidRPr="00D13B56">
        <w:rPr>
          <w:b/>
          <w:bCs/>
          <w:lang w:val="nl-NL"/>
        </w:rPr>
        <w:t xml:space="preserve">vooral </w:t>
      </w:r>
      <w:r w:rsidR="00C6459C">
        <w:rPr>
          <w:b/>
          <w:bCs/>
          <w:lang w:val="nl-NL"/>
        </w:rPr>
        <w:t>ontfermen over DKV Mobility’s strategische diensten voor vrachtwagens: tankkaarten en toldiensten.</w:t>
      </w:r>
      <w:r>
        <w:rPr>
          <w:b/>
          <w:bCs/>
          <w:lang w:val="nl-NL"/>
        </w:rPr>
        <w:t xml:space="preserve"> Al zal ze naar eigen zeggen niet aarzelen om via cross-selling ook andere producten en diensten aan de man te brengen.</w:t>
      </w:r>
    </w:p>
    <w:p w14:paraId="62657C5A" w14:textId="77777777" w:rsidR="00E72202" w:rsidRPr="00D13B56" w:rsidRDefault="00E72202" w:rsidP="00E72202">
      <w:pPr>
        <w:spacing w:after="0" w:line="360" w:lineRule="auto"/>
        <w:rPr>
          <w:b/>
          <w:bCs/>
          <w:lang w:val="nl-NL"/>
        </w:rPr>
      </w:pPr>
    </w:p>
    <w:p w14:paraId="14BB2873" w14:textId="3A435170" w:rsidR="00F11D03" w:rsidRDefault="00C6459C" w:rsidP="00E72202">
      <w:pPr>
        <w:spacing w:after="0" w:line="360" w:lineRule="auto"/>
        <w:rPr>
          <w:lang w:val="nl-NL"/>
        </w:rPr>
      </w:pPr>
      <w:r w:rsidRPr="00C6459C">
        <w:rPr>
          <w:lang w:val="nl-NL"/>
        </w:rPr>
        <w:t>De</w:t>
      </w:r>
      <w:r>
        <w:rPr>
          <w:lang w:val="nl-NL"/>
        </w:rPr>
        <w:t xml:space="preserve"> perfect</w:t>
      </w:r>
      <w:r w:rsidRPr="00C6459C">
        <w:rPr>
          <w:lang w:val="nl-NL"/>
        </w:rPr>
        <w:t xml:space="preserve"> tweetalige</w:t>
      </w:r>
      <w:r>
        <w:rPr>
          <w:b/>
          <w:bCs/>
          <w:lang w:val="nl-NL"/>
        </w:rPr>
        <w:t xml:space="preserve"> Christine Alderweireldt</w:t>
      </w:r>
      <w:r w:rsidR="00FD1DCF" w:rsidRPr="00D13B56">
        <w:rPr>
          <w:b/>
          <w:bCs/>
          <w:lang w:val="nl-NL"/>
        </w:rPr>
        <w:t xml:space="preserve"> </w:t>
      </w:r>
      <w:r>
        <w:rPr>
          <w:lang w:val="nl-NL"/>
        </w:rPr>
        <w:t xml:space="preserve">is een ervaren </w:t>
      </w:r>
      <w:r w:rsidR="00840035">
        <w:rPr>
          <w:lang w:val="nl-NL"/>
        </w:rPr>
        <w:t>S</w:t>
      </w:r>
      <w:r>
        <w:rPr>
          <w:lang w:val="nl-NL"/>
        </w:rPr>
        <w:t xml:space="preserve">ales </w:t>
      </w:r>
      <w:r w:rsidR="00840035">
        <w:rPr>
          <w:lang w:val="nl-NL"/>
        </w:rPr>
        <w:t>M</w:t>
      </w:r>
      <w:r>
        <w:rPr>
          <w:lang w:val="nl-NL"/>
        </w:rPr>
        <w:t xml:space="preserve">anager met een passie voor transport. De voorbije jaren was ze nog Fleet Manager voor achtereenvolgens Volvo en Mercedes, </w:t>
      </w:r>
      <w:r w:rsidR="00431728">
        <w:rPr>
          <w:lang w:val="nl-NL"/>
        </w:rPr>
        <w:t xml:space="preserve">en in beide functies heeft ze </w:t>
      </w:r>
      <w:r>
        <w:rPr>
          <w:lang w:val="nl-NL"/>
        </w:rPr>
        <w:t xml:space="preserve">de liefde voor transport ontdekt. Bij DKV Mobility krijgt ze de uitgelezen kans om die twee passies ten volle te beleven. </w:t>
      </w:r>
    </w:p>
    <w:p w14:paraId="30E08BAA" w14:textId="77777777" w:rsidR="00F11D03" w:rsidRDefault="00F11D03" w:rsidP="00E72202">
      <w:pPr>
        <w:spacing w:after="0" w:line="360" w:lineRule="auto"/>
        <w:rPr>
          <w:lang w:val="nl-NL"/>
        </w:rPr>
      </w:pPr>
    </w:p>
    <w:p w14:paraId="025F9F81" w14:textId="5A7EB1F4" w:rsidR="00F11D03" w:rsidRPr="00FF18E6" w:rsidRDefault="00431728" w:rsidP="00E72202">
      <w:pPr>
        <w:spacing w:after="0" w:line="360" w:lineRule="auto"/>
        <w:rPr>
          <w:i/>
          <w:iCs/>
          <w:lang w:val="nl-BE"/>
        </w:rPr>
      </w:pPr>
      <w:r>
        <w:rPr>
          <w:b/>
          <w:bCs/>
          <w:lang w:val="nl-BE"/>
        </w:rPr>
        <w:t>Christine Alderweireldt</w:t>
      </w:r>
      <w:r w:rsidR="00F11D03" w:rsidRPr="00F11D03">
        <w:rPr>
          <w:b/>
          <w:bCs/>
          <w:lang w:val="nl-BE"/>
        </w:rPr>
        <w:t>, Account</w:t>
      </w:r>
      <w:r>
        <w:rPr>
          <w:b/>
          <w:bCs/>
          <w:lang w:val="nl-BE"/>
        </w:rPr>
        <w:t xml:space="preserve"> M</w:t>
      </w:r>
      <w:r w:rsidR="00F11D03" w:rsidRPr="00F11D03">
        <w:rPr>
          <w:b/>
          <w:bCs/>
          <w:lang w:val="nl-BE"/>
        </w:rPr>
        <w:t>anager</w:t>
      </w:r>
      <w:r w:rsidR="00F11D03" w:rsidRPr="00F11D03">
        <w:rPr>
          <w:lang w:val="nl-BE"/>
        </w:rPr>
        <w:t xml:space="preserve">: </w:t>
      </w:r>
      <w:r w:rsidR="00F11D03" w:rsidRPr="00FF18E6">
        <w:rPr>
          <w:i/>
          <w:iCs/>
          <w:lang w:val="nl-BE"/>
        </w:rPr>
        <w:t>“</w:t>
      </w:r>
      <w:r w:rsidR="00FF18E6" w:rsidRPr="00FF18E6">
        <w:rPr>
          <w:i/>
          <w:iCs/>
          <w:lang w:val="nl-BE"/>
        </w:rPr>
        <w:t xml:space="preserve">Ik ben heel enthousiast om als </w:t>
      </w:r>
      <w:r w:rsidR="00840035">
        <w:rPr>
          <w:i/>
          <w:iCs/>
          <w:lang w:val="nl-BE"/>
        </w:rPr>
        <w:t>S</w:t>
      </w:r>
      <w:r w:rsidR="00FF18E6" w:rsidRPr="00FF18E6">
        <w:rPr>
          <w:i/>
          <w:iCs/>
          <w:lang w:val="nl-BE"/>
        </w:rPr>
        <w:t xml:space="preserve">ales </w:t>
      </w:r>
      <w:r w:rsidR="00840035">
        <w:rPr>
          <w:i/>
          <w:iCs/>
          <w:lang w:val="nl-BE"/>
        </w:rPr>
        <w:t>M</w:t>
      </w:r>
      <w:r w:rsidR="00FF18E6" w:rsidRPr="00FF18E6">
        <w:rPr>
          <w:i/>
          <w:iCs/>
          <w:lang w:val="nl-BE"/>
        </w:rPr>
        <w:t xml:space="preserve">anager deel te mogen uitmaken van het mooie, </w:t>
      </w:r>
      <w:r w:rsidR="00840035">
        <w:rPr>
          <w:i/>
          <w:iCs/>
          <w:lang w:val="nl-BE"/>
        </w:rPr>
        <w:t xml:space="preserve">grote maar toch heel erg </w:t>
      </w:r>
      <w:r w:rsidR="00FF18E6" w:rsidRPr="00FF18E6">
        <w:rPr>
          <w:i/>
          <w:iCs/>
          <w:lang w:val="nl-BE"/>
        </w:rPr>
        <w:t xml:space="preserve">familiale bedrijf DKV Mobility. Ik heb de voorbije jaren de transportsector enorm leren appreciëren en ik ben </w:t>
      </w:r>
      <w:r w:rsidR="00840035">
        <w:rPr>
          <w:i/>
          <w:iCs/>
          <w:lang w:val="nl-BE"/>
        </w:rPr>
        <w:t>gemotiveerd</w:t>
      </w:r>
      <w:r w:rsidR="00FF18E6" w:rsidRPr="00FF18E6">
        <w:rPr>
          <w:i/>
          <w:iCs/>
          <w:lang w:val="nl-BE"/>
        </w:rPr>
        <w:t xml:space="preserve"> om bestaande klanten te ondersteunen en nieuwe opportuniteiten te screenen in deze heel </w:t>
      </w:r>
      <w:r w:rsidR="00E444F1">
        <w:rPr>
          <w:i/>
          <w:iCs/>
          <w:lang w:val="nl-BE"/>
        </w:rPr>
        <w:t>dynamische</w:t>
      </w:r>
      <w:r w:rsidR="00FF18E6" w:rsidRPr="00FF18E6">
        <w:rPr>
          <w:i/>
          <w:iCs/>
          <w:lang w:val="nl-BE"/>
        </w:rPr>
        <w:t xml:space="preserve"> markt.</w:t>
      </w:r>
      <w:r w:rsidR="00FF18E6">
        <w:rPr>
          <w:i/>
          <w:iCs/>
          <w:lang w:val="nl-BE"/>
        </w:rPr>
        <w:t>”</w:t>
      </w:r>
    </w:p>
    <w:p w14:paraId="4A334085" w14:textId="77777777" w:rsidR="00CB10BA" w:rsidRDefault="00CB10BA" w:rsidP="00E72202">
      <w:pPr>
        <w:spacing w:after="0" w:line="360" w:lineRule="auto"/>
        <w:rPr>
          <w:lang w:val="nl-NL"/>
        </w:rPr>
      </w:pPr>
    </w:p>
    <w:p w14:paraId="19A37701" w14:textId="6608B965" w:rsidR="00431728" w:rsidRPr="00840035" w:rsidRDefault="00EF1FD0" w:rsidP="00431728">
      <w:pPr>
        <w:spacing w:after="0" w:line="360" w:lineRule="auto"/>
        <w:rPr>
          <w:i/>
          <w:iCs/>
          <w:color w:val="000000"/>
          <w:lang w:val="nl-NL"/>
        </w:rPr>
      </w:pPr>
      <w:r w:rsidRPr="00840035">
        <w:rPr>
          <w:b/>
          <w:bCs/>
          <w:lang w:val="nl-NL"/>
        </w:rPr>
        <w:t>Michel Kerremans</w:t>
      </w:r>
      <w:r w:rsidR="00E06D74" w:rsidRPr="00840035">
        <w:rPr>
          <w:b/>
          <w:bCs/>
          <w:lang w:val="nl-NL"/>
        </w:rPr>
        <w:t xml:space="preserve">, </w:t>
      </w:r>
      <w:r w:rsidR="00C34A54" w:rsidRPr="00840035">
        <w:rPr>
          <w:b/>
          <w:bCs/>
          <w:lang w:val="nl-NL"/>
        </w:rPr>
        <w:t xml:space="preserve">Field Sales </w:t>
      </w:r>
      <w:r w:rsidR="00CD0E88" w:rsidRPr="00840035">
        <w:rPr>
          <w:b/>
          <w:bCs/>
          <w:lang w:val="nl-NL"/>
        </w:rPr>
        <w:t xml:space="preserve">Manager </w:t>
      </w:r>
      <w:r w:rsidR="00C34A54" w:rsidRPr="00840035">
        <w:rPr>
          <w:b/>
          <w:bCs/>
          <w:lang w:val="nl-NL"/>
        </w:rPr>
        <w:t>voor de Benelux</w:t>
      </w:r>
      <w:r w:rsidR="00CD0E88" w:rsidRPr="00840035">
        <w:rPr>
          <w:b/>
          <w:bCs/>
          <w:lang w:val="nl-NL"/>
        </w:rPr>
        <w:t xml:space="preserve"> </w:t>
      </w:r>
      <w:r w:rsidRPr="00840035">
        <w:rPr>
          <w:b/>
          <w:bCs/>
          <w:lang w:val="nl-NL"/>
        </w:rPr>
        <w:t xml:space="preserve">bij </w:t>
      </w:r>
      <w:r w:rsidR="00E06D74" w:rsidRPr="00840035">
        <w:rPr>
          <w:b/>
          <w:bCs/>
          <w:lang w:val="nl-NL"/>
        </w:rPr>
        <w:t xml:space="preserve">DKV </w:t>
      </w:r>
      <w:r w:rsidRPr="00840035">
        <w:rPr>
          <w:b/>
          <w:bCs/>
          <w:lang w:val="nl-NL"/>
        </w:rPr>
        <w:t>Mobility</w:t>
      </w:r>
      <w:r w:rsidR="00E06D74" w:rsidRPr="00840035">
        <w:rPr>
          <w:lang w:val="nl-NL"/>
        </w:rPr>
        <w:t xml:space="preserve">, </w:t>
      </w:r>
      <w:r w:rsidR="00431728" w:rsidRPr="00840035">
        <w:rPr>
          <w:lang w:val="nl-NL"/>
        </w:rPr>
        <w:t xml:space="preserve">kijkt ernaar uit om samen met Christine </w:t>
      </w:r>
      <w:r w:rsidR="00FF18E6" w:rsidRPr="00840035">
        <w:rPr>
          <w:lang w:val="nl-NL"/>
        </w:rPr>
        <w:t xml:space="preserve">en het team </w:t>
      </w:r>
      <w:r w:rsidR="00431728" w:rsidRPr="00840035">
        <w:rPr>
          <w:lang w:val="nl-NL"/>
        </w:rPr>
        <w:t xml:space="preserve">nieuwe horizonten te ontdekken. </w:t>
      </w:r>
      <w:r w:rsidR="00E06D74" w:rsidRPr="00840035">
        <w:rPr>
          <w:i/>
          <w:iCs/>
          <w:lang w:val="nl-NL"/>
        </w:rPr>
        <w:t>“</w:t>
      </w:r>
      <w:r w:rsidR="00431728" w:rsidRPr="00840035">
        <w:rPr>
          <w:i/>
          <w:iCs/>
          <w:color w:val="000000"/>
          <w:lang w:val="nl-NL"/>
        </w:rPr>
        <w:t xml:space="preserve">We zijn enorm blij met Christine in ons team. Ik ben ervan overtuigd dat haar commerciële ervaring en uitgesproken affiniteit met onze doelgroep een enorme meerwaarde is. Samen met Christine zullen we niet alleen de bestaande klanten op hun wenken bedienen, maar ook nieuwe opportuniteiten zullen we met beide handen grijpen. Het is onze ambitie om met deze </w:t>
      </w:r>
      <w:r w:rsidR="00FF18E6" w:rsidRPr="00840035">
        <w:rPr>
          <w:i/>
          <w:iCs/>
          <w:color w:val="000000"/>
          <w:lang w:val="nl-NL"/>
        </w:rPr>
        <w:t>gepassioneerde</w:t>
      </w:r>
      <w:r w:rsidR="00431728" w:rsidRPr="00840035">
        <w:rPr>
          <w:i/>
          <w:iCs/>
          <w:color w:val="000000"/>
          <w:lang w:val="nl-NL"/>
        </w:rPr>
        <w:t xml:space="preserve"> ploeg een sterk verhaal te schrijven in de Belgische transportmarkt.”</w:t>
      </w:r>
    </w:p>
    <w:p w14:paraId="7CCECCE9" w14:textId="77777777" w:rsidR="00E72202" w:rsidRDefault="00E72202" w:rsidP="00E72202">
      <w:pPr>
        <w:spacing w:after="0" w:line="360" w:lineRule="auto"/>
        <w:rPr>
          <w:i/>
          <w:iCs/>
          <w:lang w:val="nl-NL"/>
        </w:rPr>
      </w:pPr>
    </w:p>
    <w:p w14:paraId="6F2883C7" w14:textId="3D324B7D" w:rsidR="00672F8E" w:rsidRDefault="0088782A" w:rsidP="00E72202">
      <w:pPr>
        <w:spacing w:after="0" w:line="360" w:lineRule="auto"/>
      </w:pPr>
      <w:r w:rsidRPr="00EF1FD0">
        <w:rPr>
          <w:lang w:val="nl-NL"/>
        </w:rPr>
        <w:t xml:space="preserve">Contactgegevens </w:t>
      </w:r>
      <w:r w:rsidR="00431728">
        <w:rPr>
          <w:lang w:val="nl-NL"/>
        </w:rPr>
        <w:t>Christine Alderweireldt</w:t>
      </w:r>
      <w:r w:rsidRPr="00EF1FD0">
        <w:rPr>
          <w:lang w:val="nl-NL"/>
        </w:rPr>
        <w:t>:</w:t>
      </w:r>
      <w:r w:rsidR="00431728">
        <w:t xml:space="preserve"> </w:t>
      </w:r>
      <w:hyperlink r:id="rId8" w:history="1">
        <w:r w:rsidR="00431728" w:rsidRPr="00A57974">
          <w:rPr>
            <w:rStyle w:val="Hyperlink"/>
          </w:rPr>
          <w:t>Christine.alderweireldt@dkv-mobility.com</w:t>
        </w:r>
      </w:hyperlink>
    </w:p>
    <w:p w14:paraId="09A269BF" w14:textId="77777777" w:rsidR="00431728" w:rsidRPr="00EF1FD0" w:rsidRDefault="00431728" w:rsidP="00E72202">
      <w:pPr>
        <w:spacing w:after="0" w:line="360" w:lineRule="auto"/>
        <w:rPr>
          <w:lang w:val="nl-NL"/>
        </w:rPr>
      </w:pPr>
    </w:p>
    <w:p w14:paraId="54A569B9" w14:textId="77777777" w:rsidR="008C43CC" w:rsidRPr="00EF1FD0" w:rsidRDefault="008C43CC" w:rsidP="00E72202">
      <w:pPr>
        <w:spacing w:after="0" w:line="360" w:lineRule="auto"/>
        <w:rPr>
          <w:lang w:val="nl-NL"/>
        </w:rPr>
      </w:pPr>
    </w:p>
    <w:p w14:paraId="68D5B186" w14:textId="77777777" w:rsidR="008C43CC" w:rsidRDefault="008C43CC" w:rsidP="00E72202">
      <w:pPr>
        <w:spacing w:after="0" w:line="360" w:lineRule="auto"/>
        <w:rPr>
          <w:lang w:val="nl-NL"/>
        </w:rPr>
      </w:pPr>
    </w:p>
    <w:p w14:paraId="785118E2" w14:textId="77777777" w:rsidR="00E72202" w:rsidRDefault="00E72202" w:rsidP="00E72202">
      <w:pPr>
        <w:spacing w:after="0" w:line="360" w:lineRule="auto"/>
        <w:rPr>
          <w:lang w:val="nl-NL"/>
        </w:rPr>
      </w:pPr>
    </w:p>
    <w:p w14:paraId="2C073C39" w14:textId="77777777" w:rsidR="00E72202" w:rsidRDefault="00E72202" w:rsidP="00E72202">
      <w:pPr>
        <w:spacing w:after="0" w:line="360" w:lineRule="auto"/>
        <w:rPr>
          <w:lang w:val="nl-NL"/>
        </w:rPr>
      </w:pPr>
    </w:p>
    <w:p w14:paraId="49C7F2E8" w14:textId="77777777" w:rsidR="00E72202" w:rsidRDefault="00E72202" w:rsidP="00E72202">
      <w:pPr>
        <w:spacing w:after="0" w:line="360" w:lineRule="auto"/>
        <w:rPr>
          <w:lang w:val="nl-NL"/>
        </w:rPr>
      </w:pPr>
    </w:p>
    <w:p w14:paraId="24035B42" w14:textId="77777777" w:rsidR="00E72202" w:rsidRPr="00EF1FD0" w:rsidRDefault="00E72202" w:rsidP="00E72202">
      <w:pPr>
        <w:spacing w:after="0" w:line="360" w:lineRule="auto"/>
        <w:rPr>
          <w:lang w:val="nl-NL"/>
        </w:rPr>
      </w:pPr>
    </w:p>
    <w:p w14:paraId="3F93D133" w14:textId="77777777" w:rsidR="00E72202" w:rsidRDefault="00E72202" w:rsidP="00E72202">
      <w:pPr>
        <w:spacing w:after="0" w:line="360" w:lineRule="auto"/>
        <w:rPr>
          <w:b/>
          <w:bCs/>
          <w:sz w:val="20"/>
          <w:szCs w:val="20"/>
          <w:lang w:val="nl-NL"/>
        </w:rPr>
      </w:pPr>
    </w:p>
    <w:p w14:paraId="769FD233" w14:textId="77777777" w:rsidR="00E72202" w:rsidRDefault="00E72202" w:rsidP="00E72202">
      <w:pPr>
        <w:spacing w:after="0" w:line="360" w:lineRule="auto"/>
        <w:rPr>
          <w:b/>
          <w:bCs/>
          <w:sz w:val="20"/>
          <w:szCs w:val="20"/>
          <w:lang w:val="nl-NL"/>
        </w:rPr>
      </w:pPr>
    </w:p>
    <w:p w14:paraId="4E5032AB" w14:textId="77777777" w:rsidR="00E72202" w:rsidRDefault="00E72202" w:rsidP="00E72202">
      <w:pPr>
        <w:spacing w:after="0" w:line="360" w:lineRule="auto"/>
        <w:rPr>
          <w:b/>
          <w:bCs/>
          <w:sz w:val="20"/>
          <w:szCs w:val="20"/>
          <w:lang w:val="nl-NL"/>
        </w:rPr>
      </w:pPr>
    </w:p>
    <w:p w14:paraId="270730B6" w14:textId="77777777" w:rsidR="00840035" w:rsidRPr="00FD300F" w:rsidRDefault="00840035" w:rsidP="00840035">
      <w:pPr>
        <w:spacing w:line="360" w:lineRule="auto"/>
        <w:rPr>
          <w:rFonts w:ascii="Aptos" w:hAnsi="Aptos"/>
          <w:b/>
          <w:bCs/>
          <w:i/>
          <w:iCs/>
          <w:sz w:val="20"/>
          <w:szCs w:val="20"/>
          <w:lang w:val="nl-NL"/>
        </w:rPr>
      </w:pPr>
      <w:r w:rsidRPr="00FD300F">
        <w:rPr>
          <w:rFonts w:ascii="Aptos" w:hAnsi="Aptos"/>
          <w:b/>
          <w:bCs/>
          <w:iCs/>
          <w:sz w:val="20"/>
          <w:szCs w:val="20"/>
          <w:lang w:val="nl-NL"/>
        </w:rPr>
        <w:t>Over DKV Mobility*</w:t>
      </w:r>
    </w:p>
    <w:p w14:paraId="59E46B2A" w14:textId="238669B8" w:rsidR="00840035" w:rsidRPr="00FD300F" w:rsidRDefault="00840035" w:rsidP="00840035">
      <w:pPr>
        <w:spacing w:line="360" w:lineRule="auto"/>
        <w:rPr>
          <w:rFonts w:ascii="Aptos" w:hAnsi="Aptos"/>
          <w:bCs/>
          <w:iCs/>
          <w:sz w:val="20"/>
          <w:szCs w:val="20"/>
          <w:lang w:val="nl-NL"/>
        </w:rPr>
      </w:pPr>
      <w:r w:rsidRPr="00FD300F">
        <w:rPr>
          <w:rFonts w:ascii="Aptos" w:hAnsi="Aptos"/>
          <w:bCs/>
          <w:iCs/>
          <w:sz w:val="20"/>
          <w:szCs w:val="20"/>
          <w:lang w:val="nl-NL"/>
        </w:rPr>
        <w:t>DKV Mobility kent een groeihistorie van ~90 jaar en is met ~2.</w:t>
      </w:r>
      <w:r>
        <w:rPr>
          <w:rFonts w:ascii="Aptos" w:hAnsi="Aptos"/>
          <w:bCs/>
          <w:iCs/>
          <w:sz w:val="20"/>
          <w:szCs w:val="20"/>
          <w:lang w:val="nl-NL"/>
        </w:rPr>
        <w:t>7</w:t>
      </w:r>
      <w:r w:rsidRPr="00FD300F">
        <w:rPr>
          <w:rFonts w:ascii="Aptos" w:hAnsi="Aptos"/>
          <w:bCs/>
          <w:iCs/>
          <w:sz w:val="20"/>
          <w:szCs w:val="20"/>
          <w:lang w:val="nl-NL"/>
        </w:rPr>
        <w:t>00 medewerkers en ~</w:t>
      </w:r>
      <w:r>
        <w:rPr>
          <w:rFonts w:ascii="Aptos" w:hAnsi="Aptos"/>
          <w:bCs/>
          <w:iCs/>
          <w:sz w:val="20"/>
          <w:szCs w:val="20"/>
          <w:lang w:val="nl-NL"/>
        </w:rPr>
        <w:t>407</w:t>
      </w:r>
      <w:r w:rsidRPr="00FD300F">
        <w:rPr>
          <w:rFonts w:ascii="Aptos" w:hAnsi="Aptos"/>
          <w:bCs/>
          <w:iCs/>
          <w:sz w:val="20"/>
          <w:szCs w:val="20"/>
          <w:lang w:val="nl-NL"/>
        </w:rPr>
        <w:t>.000 actieve afnemers in meer dan 50 servicelanden Europa’s toonaangevende B2B-platform voor betaaloplossingen onderweg. Wij bieden toegang tot Europa’s grootste energie-onafhankelijke acceptatienetwerk met daarin ~</w:t>
      </w:r>
      <w:r>
        <w:rPr>
          <w:rFonts w:ascii="Aptos" w:hAnsi="Aptos"/>
          <w:bCs/>
          <w:iCs/>
          <w:sz w:val="20"/>
          <w:szCs w:val="20"/>
          <w:lang w:val="nl-NL"/>
        </w:rPr>
        <w:t>70</w:t>
      </w:r>
      <w:r w:rsidRPr="00FD300F">
        <w:rPr>
          <w:rFonts w:ascii="Aptos" w:hAnsi="Aptos"/>
          <w:bCs/>
          <w:iCs/>
          <w:sz w:val="20"/>
          <w:szCs w:val="20"/>
          <w:lang w:val="nl-NL"/>
        </w:rPr>
        <w:t>.000 conventionele tankstations, ~</w:t>
      </w:r>
      <w:r>
        <w:rPr>
          <w:rFonts w:ascii="Aptos" w:hAnsi="Aptos"/>
          <w:bCs/>
          <w:iCs/>
          <w:sz w:val="20"/>
          <w:szCs w:val="20"/>
          <w:lang w:val="nl-NL"/>
        </w:rPr>
        <w:t>938</w:t>
      </w:r>
      <w:r w:rsidRPr="00FD300F">
        <w:rPr>
          <w:rFonts w:ascii="Aptos" w:hAnsi="Aptos"/>
          <w:bCs/>
          <w:iCs/>
          <w:sz w:val="20"/>
          <w:szCs w:val="20"/>
          <w:lang w:val="nl-NL"/>
        </w:rPr>
        <w:t>.000 EV-laadpunten en ~24.000 alternatieve brandstofstations. Verder is DKV Mobility prominent aanbieder van Europese toloplossingen, mobiliteitsoplossingen waaronder voertuigservice bij ~35.000 acceptatiepunten en innovatieve digitale oplossingen. Afgaande op onze omzet aan financiële oplossingen is DKV Mobility prominent op het gebied van btw-restitutieservice. In 202</w:t>
      </w:r>
      <w:r>
        <w:rPr>
          <w:rFonts w:ascii="Aptos" w:hAnsi="Aptos"/>
          <w:bCs/>
          <w:iCs/>
          <w:sz w:val="20"/>
          <w:szCs w:val="20"/>
          <w:lang w:val="nl-NL"/>
        </w:rPr>
        <w:t>4</w:t>
      </w:r>
      <w:r w:rsidRPr="00FD300F">
        <w:rPr>
          <w:rFonts w:ascii="Aptos" w:hAnsi="Aptos"/>
          <w:bCs/>
          <w:iCs/>
          <w:sz w:val="20"/>
          <w:szCs w:val="20"/>
          <w:lang w:val="nl-NL"/>
        </w:rPr>
        <w:t xml:space="preserve"> behaalde DKV Mobility een omzet van </w:t>
      </w:r>
      <w:r>
        <w:rPr>
          <w:rFonts w:ascii="Aptos" w:hAnsi="Aptos"/>
          <w:bCs/>
          <w:iCs/>
          <w:sz w:val="20"/>
          <w:szCs w:val="20"/>
          <w:lang w:val="nl-NL"/>
        </w:rPr>
        <w:t>839</w:t>
      </w:r>
      <w:r w:rsidRPr="00FD300F">
        <w:rPr>
          <w:rFonts w:ascii="Aptos" w:hAnsi="Aptos"/>
          <w:bCs/>
          <w:iCs/>
          <w:sz w:val="20"/>
          <w:szCs w:val="20"/>
          <w:lang w:val="nl-NL"/>
        </w:rPr>
        <w:t xml:space="preserve"> miljoen euro bij een transactievolume van </w:t>
      </w:r>
      <w:r>
        <w:rPr>
          <w:rFonts w:ascii="Aptos" w:hAnsi="Aptos"/>
          <w:bCs/>
          <w:iCs/>
          <w:sz w:val="20"/>
          <w:szCs w:val="20"/>
          <w:lang w:val="nl-NL"/>
        </w:rPr>
        <w:t>19</w:t>
      </w:r>
      <w:r w:rsidRPr="00FD300F">
        <w:rPr>
          <w:rFonts w:ascii="Aptos" w:hAnsi="Aptos"/>
          <w:bCs/>
          <w:iCs/>
          <w:sz w:val="20"/>
          <w:szCs w:val="20"/>
          <w:lang w:val="nl-NL"/>
        </w:rPr>
        <w:t xml:space="preserve"> miljard euro, met als corporate purpose: To drive the transition towards an efficient and sustainable future of mobility.</w:t>
      </w:r>
    </w:p>
    <w:p w14:paraId="2AF01B2D" w14:textId="5AE003AA" w:rsidR="00840035" w:rsidRPr="00A959A3" w:rsidRDefault="00840035" w:rsidP="00840035">
      <w:pPr>
        <w:spacing w:line="360" w:lineRule="auto"/>
        <w:rPr>
          <w:rFonts w:ascii="Aptos" w:hAnsi="Aptos"/>
          <w:bCs/>
          <w:iCs/>
          <w:sz w:val="16"/>
          <w:szCs w:val="16"/>
          <w:lang w:val="nl-NL"/>
        </w:rPr>
      </w:pPr>
      <w:r w:rsidRPr="00A959A3">
        <w:rPr>
          <w:rFonts w:ascii="Aptos" w:hAnsi="Aptos"/>
          <w:bCs/>
          <w:iCs/>
          <w:sz w:val="16"/>
          <w:szCs w:val="16"/>
          <w:lang w:val="nl-NL"/>
        </w:rPr>
        <w:t xml:space="preserve">*alle gegevens per </w:t>
      </w:r>
      <w:r>
        <w:rPr>
          <w:rFonts w:ascii="Aptos" w:hAnsi="Aptos"/>
          <w:bCs/>
          <w:iCs/>
          <w:sz w:val="16"/>
          <w:szCs w:val="16"/>
          <w:lang w:val="nl-NL"/>
        </w:rPr>
        <w:t>4</w:t>
      </w:r>
      <w:r w:rsidRPr="00A959A3">
        <w:rPr>
          <w:rFonts w:ascii="Aptos" w:hAnsi="Aptos"/>
          <w:bCs/>
          <w:iCs/>
          <w:sz w:val="16"/>
          <w:szCs w:val="16"/>
          <w:lang w:val="nl-NL"/>
        </w:rPr>
        <w:t>/202</w:t>
      </w:r>
      <w:r>
        <w:rPr>
          <w:rFonts w:ascii="Aptos" w:hAnsi="Aptos"/>
          <w:bCs/>
          <w:iCs/>
          <w:sz w:val="16"/>
          <w:szCs w:val="16"/>
          <w:lang w:val="nl-NL"/>
        </w:rPr>
        <w:t>5</w:t>
      </w:r>
      <w:r w:rsidRPr="00A959A3">
        <w:rPr>
          <w:rFonts w:ascii="Aptos" w:hAnsi="Aptos"/>
          <w:bCs/>
          <w:iCs/>
          <w:sz w:val="16"/>
          <w:szCs w:val="16"/>
          <w:lang w:val="nl-NL"/>
        </w:rPr>
        <w:t xml:space="preserve">, tenzij anders vermeld  </w:t>
      </w:r>
    </w:p>
    <w:p w14:paraId="584F5CEC" w14:textId="77777777" w:rsidR="00840035" w:rsidRPr="00FD300F" w:rsidRDefault="00840035" w:rsidP="00840035">
      <w:pPr>
        <w:spacing w:line="360" w:lineRule="auto"/>
        <w:rPr>
          <w:rFonts w:ascii="Aptos" w:hAnsi="Aptos"/>
          <w:b/>
          <w:bCs/>
          <w:color w:val="000000" w:themeColor="text1"/>
          <w:sz w:val="20"/>
          <w:szCs w:val="20"/>
          <w:lang w:val="nl-NL"/>
        </w:rPr>
      </w:pPr>
    </w:p>
    <w:p w14:paraId="77AC9FD3" w14:textId="77777777" w:rsidR="00840035" w:rsidRPr="00FD300F" w:rsidRDefault="00840035" w:rsidP="00840035">
      <w:pPr>
        <w:spacing w:line="360" w:lineRule="auto"/>
        <w:rPr>
          <w:rFonts w:ascii="Aptos" w:hAnsi="Aptos"/>
          <w:b/>
          <w:bCs/>
          <w:color w:val="000000" w:themeColor="text1"/>
          <w:sz w:val="20"/>
          <w:szCs w:val="20"/>
          <w:lang w:val="en-US"/>
        </w:rPr>
      </w:pPr>
      <w:r w:rsidRPr="00FD300F">
        <w:rPr>
          <w:rFonts w:ascii="Aptos" w:hAnsi="Aptos"/>
          <w:b/>
          <w:bCs/>
          <w:color w:val="000000" w:themeColor="text1"/>
          <w:sz w:val="20"/>
          <w:szCs w:val="20"/>
          <w:lang w:val="en-US"/>
        </w:rPr>
        <w:t xml:space="preserve">Contact voor de pers: </w:t>
      </w:r>
    </w:p>
    <w:p w14:paraId="347C568B" w14:textId="77777777" w:rsidR="00840035" w:rsidRPr="00FD300F" w:rsidRDefault="00840035" w:rsidP="00840035">
      <w:pPr>
        <w:spacing w:line="360" w:lineRule="auto"/>
        <w:rPr>
          <w:rFonts w:ascii="Aptos" w:hAnsi="Aptos"/>
          <w:color w:val="000000" w:themeColor="text1"/>
          <w:sz w:val="20"/>
          <w:szCs w:val="20"/>
          <w:lang w:val="en-US"/>
        </w:rPr>
      </w:pPr>
      <w:r w:rsidRPr="00FD300F">
        <w:rPr>
          <w:rFonts w:ascii="Aptos" w:hAnsi="Aptos"/>
          <w:color w:val="000000" w:themeColor="text1"/>
          <w:sz w:val="20"/>
          <w:szCs w:val="20"/>
          <w:lang w:val="en-US"/>
        </w:rPr>
        <w:t xml:space="preserve">Contact DKV Mobility: Greta Lammerse, tel.: +31 252345665, e-mail: </w:t>
      </w:r>
      <w:hyperlink r:id="rId9" w:history="1">
        <w:r w:rsidRPr="00FD300F">
          <w:rPr>
            <w:rStyle w:val="Hyperlink"/>
            <w:rFonts w:ascii="Aptos" w:hAnsi="Aptos"/>
            <w:color w:val="000000" w:themeColor="text1"/>
            <w:sz w:val="20"/>
            <w:szCs w:val="20"/>
            <w:lang w:val="en-US"/>
          </w:rPr>
          <w:t>Greta.Lammerse@dkv-mobility.com</w:t>
        </w:r>
      </w:hyperlink>
    </w:p>
    <w:p w14:paraId="2110D3C3" w14:textId="77777777" w:rsidR="00840035" w:rsidRPr="00FD300F" w:rsidRDefault="00840035" w:rsidP="00840035">
      <w:pPr>
        <w:spacing w:line="360" w:lineRule="auto"/>
        <w:rPr>
          <w:rFonts w:ascii="Aptos" w:hAnsi="Aptos"/>
          <w:color w:val="000000" w:themeColor="text1"/>
          <w:sz w:val="20"/>
          <w:szCs w:val="20"/>
          <w:lang w:val="en-US"/>
        </w:rPr>
      </w:pPr>
      <w:r w:rsidRPr="00FD300F">
        <w:rPr>
          <w:rFonts w:ascii="Aptos" w:hAnsi="Aptos"/>
          <w:color w:val="000000" w:themeColor="text1"/>
          <w:sz w:val="20"/>
          <w:szCs w:val="20"/>
          <w:lang w:val="en-US"/>
        </w:rPr>
        <w:t xml:space="preserve">PR-bureau: Square Egg Communications, </w:t>
      </w:r>
      <w:hyperlink r:id="rId10" w:history="1">
        <w:r w:rsidRPr="00FD300F">
          <w:rPr>
            <w:rStyle w:val="Hyperlink"/>
            <w:rFonts w:ascii="Aptos" w:hAnsi="Aptos"/>
            <w:color w:val="000000" w:themeColor="text1"/>
            <w:sz w:val="20"/>
            <w:szCs w:val="20"/>
            <w:lang w:val="en-US"/>
          </w:rPr>
          <w:t>sandra@square-egg.be</w:t>
        </w:r>
      </w:hyperlink>
      <w:r w:rsidRPr="00FD300F">
        <w:rPr>
          <w:rFonts w:ascii="Aptos" w:hAnsi="Aptos"/>
          <w:color w:val="000000" w:themeColor="text1"/>
          <w:sz w:val="20"/>
          <w:szCs w:val="20"/>
          <w:lang w:val="en-US"/>
        </w:rPr>
        <w:t>, GSM 0497 251816</w:t>
      </w:r>
      <w:r w:rsidRPr="00FD300F">
        <w:rPr>
          <w:rFonts w:ascii="Aptos" w:hAnsi="Aptos"/>
          <w:i/>
          <w:iCs/>
          <w:color w:val="000000" w:themeColor="text1"/>
          <w:sz w:val="20"/>
          <w:szCs w:val="20"/>
          <w:lang w:val="en-US"/>
        </w:rPr>
        <w:t>.</w:t>
      </w:r>
    </w:p>
    <w:p w14:paraId="69086148" w14:textId="77777777" w:rsidR="008C43CC" w:rsidRPr="00C34A54" w:rsidRDefault="008C43CC" w:rsidP="00E72202">
      <w:pPr>
        <w:spacing w:after="0" w:line="360" w:lineRule="auto"/>
        <w:rPr>
          <w:lang w:val="nl-NL"/>
        </w:rPr>
      </w:pPr>
    </w:p>
    <w:p w14:paraId="20C8EFF1" w14:textId="77777777" w:rsidR="0088782A" w:rsidRPr="00C34A54" w:rsidRDefault="0088782A" w:rsidP="00E72202">
      <w:pPr>
        <w:spacing w:after="0" w:line="360" w:lineRule="auto"/>
        <w:rPr>
          <w:lang w:val="nl-NL"/>
        </w:rPr>
      </w:pPr>
    </w:p>
    <w:p w14:paraId="602B8841" w14:textId="1B25C431" w:rsidR="000C399B" w:rsidRPr="00C34A54" w:rsidRDefault="000C399B" w:rsidP="00E72202">
      <w:pPr>
        <w:spacing w:after="0" w:line="360" w:lineRule="auto"/>
        <w:rPr>
          <w:lang w:val="nl-NL"/>
        </w:rPr>
      </w:pPr>
    </w:p>
    <w:p w14:paraId="3E391F0B" w14:textId="77777777" w:rsidR="00E72202" w:rsidRPr="00C34A54" w:rsidRDefault="00E72202">
      <w:pPr>
        <w:spacing w:after="0" w:line="360" w:lineRule="auto"/>
        <w:rPr>
          <w:lang w:val="nl-NL"/>
        </w:rPr>
      </w:pPr>
    </w:p>
    <w:p w14:paraId="25CEEB39" w14:textId="77777777" w:rsidR="00D13B56" w:rsidRPr="00C34A54" w:rsidRDefault="00D13B56">
      <w:pPr>
        <w:spacing w:after="0" w:line="360" w:lineRule="auto"/>
        <w:rPr>
          <w:lang w:val="nl-NL"/>
        </w:rPr>
      </w:pPr>
    </w:p>
    <w:sectPr w:rsidR="00D13B56" w:rsidRPr="00C34A54">
      <w:headerReference w:type="default" r:id="rId11"/>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E4E6" w14:textId="77777777" w:rsidR="00550DBE" w:rsidRDefault="00550DBE" w:rsidP="008F0F15">
      <w:pPr>
        <w:spacing w:after="0" w:line="240" w:lineRule="auto"/>
      </w:pPr>
      <w:r>
        <w:separator/>
      </w:r>
    </w:p>
  </w:endnote>
  <w:endnote w:type="continuationSeparator" w:id="0">
    <w:p w14:paraId="126C7301" w14:textId="77777777" w:rsidR="00550DBE" w:rsidRDefault="00550DBE" w:rsidP="008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1C71" w14:textId="77777777" w:rsidR="00550DBE" w:rsidRDefault="00550DBE" w:rsidP="008F0F15">
      <w:pPr>
        <w:spacing w:after="0" w:line="240" w:lineRule="auto"/>
      </w:pPr>
      <w:r>
        <w:separator/>
      </w:r>
    </w:p>
  </w:footnote>
  <w:footnote w:type="continuationSeparator" w:id="0">
    <w:p w14:paraId="61B94B8C" w14:textId="77777777" w:rsidR="00550DBE" w:rsidRDefault="00550DBE" w:rsidP="008F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4121" w14:textId="32C08FE3" w:rsidR="008F0F15" w:rsidRDefault="008F0F15" w:rsidP="008F0F1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1D16"/>
    <w:multiLevelType w:val="multilevel"/>
    <w:tmpl w:val="0D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484B"/>
    <w:multiLevelType w:val="hybridMultilevel"/>
    <w:tmpl w:val="1D6C3FDC"/>
    <w:lvl w:ilvl="0" w:tplc="94028D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1EF4FF1"/>
    <w:multiLevelType w:val="hybridMultilevel"/>
    <w:tmpl w:val="337C9D8A"/>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A4E0E0E"/>
    <w:multiLevelType w:val="hybridMultilevel"/>
    <w:tmpl w:val="D9288CE0"/>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9448797">
    <w:abstractNumId w:val="0"/>
  </w:num>
  <w:num w:numId="2" w16cid:durableId="1533761301">
    <w:abstractNumId w:val="2"/>
  </w:num>
  <w:num w:numId="3" w16cid:durableId="926112604">
    <w:abstractNumId w:val="1"/>
  </w:num>
  <w:num w:numId="4" w16cid:durableId="213755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FB"/>
    <w:rsid w:val="00021771"/>
    <w:rsid w:val="000C007B"/>
    <w:rsid w:val="000C399B"/>
    <w:rsid w:val="000F0E24"/>
    <w:rsid w:val="00106554"/>
    <w:rsid w:val="00123D73"/>
    <w:rsid w:val="00147A37"/>
    <w:rsid w:val="001A06E4"/>
    <w:rsid w:val="001C3A79"/>
    <w:rsid w:val="001F7202"/>
    <w:rsid w:val="00242435"/>
    <w:rsid w:val="00254214"/>
    <w:rsid w:val="00291831"/>
    <w:rsid w:val="0029332E"/>
    <w:rsid w:val="002A5CC0"/>
    <w:rsid w:val="002A7508"/>
    <w:rsid w:val="002B0B8B"/>
    <w:rsid w:val="00350709"/>
    <w:rsid w:val="00352519"/>
    <w:rsid w:val="003A6E8F"/>
    <w:rsid w:val="003E4F13"/>
    <w:rsid w:val="003F5A26"/>
    <w:rsid w:val="004148DC"/>
    <w:rsid w:val="0043034D"/>
    <w:rsid w:val="00431728"/>
    <w:rsid w:val="004363B2"/>
    <w:rsid w:val="004368B9"/>
    <w:rsid w:val="004719B6"/>
    <w:rsid w:val="004B543F"/>
    <w:rsid w:val="004C35D6"/>
    <w:rsid w:val="004D0B2A"/>
    <w:rsid w:val="004D292C"/>
    <w:rsid w:val="00503FA5"/>
    <w:rsid w:val="00536E44"/>
    <w:rsid w:val="005455C5"/>
    <w:rsid w:val="00550DBE"/>
    <w:rsid w:val="005A3C5D"/>
    <w:rsid w:val="005E7FE8"/>
    <w:rsid w:val="005F4C31"/>
    <w:rsid w:val="00621540"/>
    <w:rsid w:val="00672F8E"/>
    <w:rsid w:val="006861E2"/>
    <w:rsid w:val="006A51A4"/>
    <w:rsid w:val="006E50F0"/>
    <w:rsid w:val="00741A97"/>
    <w:rsid w:val="0076503D"/>
    <w:rsid w:val="007C1256"/>
    <w:rsid w:val="007D70C1"/>
    <w:rsid w:val="007E09A2"/>
    <w:rsid w:val="007F1950"/>
    <w:rsid w:val="008250AD"/>
    <w:rsid w:val="00840035"/>
    <w:rsid w:val="00847647"/>
    <w:rsid w:val="0085608E"/>
    <w:rsid w:val="0088782A"/>
    <w:rsid w:val="008A2E15"/>
    <w:rsid w:val="008C43CC"/>
    <w:rsid w:val="008F0F15"/>
    <w:rsid w:val="008F52D3"/>
    <w:rsid w:val="0090472B"/>
    <w:rsid w:val="0094338A"/>
    <w:rsid w:val="00974F7A"/>
    <w:rsid w:val="00984448"/>
    <w:rsid w:val="009929F9"/>
    <w:rsid w:val="009B0DC6"/>
    <w:rsid w:val="00A96DA7"/>
    <w:rsid w:val="00AC486C"/>
    <w:rsid w:val="00AD6FF5"/>
    <w:rsid w:val="00B569BB"/>
    <w:rsid w:val="00BA0C52"/>
    <w:rsid w:val="00BA2F40"/>
    <w:rsid w:val="00C036FB"/>
    <w:rsid w:val="00C24321"/>
    <w:rsid w:val="00C34A54"/>
    <w:rsid w:val="00C6459C"/>
    <w:rsid w:val="00C83E80"/>
    <w:rsid w:val="00CB10BA"/>
    <w:rsid w:val="00CC4CFF"/>
    <w:rsid w:val="00CD0E88"/>
    <w:rsid w:val="00D0549E"/>
    <w:rsid w:val="00D13B56"/>
    <w:rsid w:val="00D5182B"/>
    <w:rsid w:val="00D66CD0"/>
    <w:rsid w:val="00D76214"/>
    <w:rsid w:val="00D91423"/>
    <w:rsid w:val="00DF7A8F"/>
    <w:rsid w:val="00E06D74"/>
    <w:rsid w:val="00E444F1"/>
    <w:rsid w:val="00E65D8C"/>
    <w:rsid w:val="00E72202"/>
    <w:rsid w:val="00EF1EF5"/>
    <w:rsid w:val="00EF1FD0"/>
    <w:rsid w:val="00F11D03"/>
    <w:rsid w:val="00F43AD0"/>
    <w:rsid w:val="00F621BA"/>
    <w:rsid w:val="00F81E06"/>
    <w:rsid w:val="00F943A9"/>
    <w:rsid w:val="00FA7088"/>
    <w:rsid w:val="00FC44DF"/>
    <w:rsid w:val="00FD1DCF"/>
    <w:rsid w:val="00FF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7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36FB"/>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036FB"/>
    <w:rPr>
      <w:color w:val="0000FF"/>
      <w:u w:val="single"/>
    </w:rPr>
  </w:style>
  <w:style w:type="paragraph" w:customStyle="1" w:styleId="Default">
    <w:name w:val="Default"/>
    <w:rsid w:val="00C036FB"/>
    <w:pPr>
      <w:suppressAutoHyphens/>
      <w:autoSpaceDE w:val="0"/>
      <w:spacing w:after="0" w:line="240" w:lineRule="auto"/>
    </w:pPr>
    <w:rPr>
      <w:rFonts w:ascii="Arial" w:eastAsia="Calibri" w:hAnsi="Arial" w:cs="Arial"/>
      <w:color w:val="000000"/>
      <w:sz w:val="24"/>
      <w:szCs w:val="24"/>
      <w:lang w:val="de-DE" w:eastAsia="ar-SA"/>
    </w:rPr>
  </w:style>
  <w:style w:type="paragraph" w:styleId="Koptekst">
    <w:name w:val="header"/>
    <w:basedOn w:val="Standaard"/>
    <w:link w:val="KoptekstChar"/>
    <w:uiPriority w:val="99"/>
    <w:unhideWhenUsed/>
    <w:rsid w:val="008F0F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F15"/>
    <w:rPr>
      <w:rFonts w:ascii="Calibri" w:eastAsia="Calibri" w:hAnsi="Calibri" w:cs="Calibri"/>
      <w:lang w:val="en-GB" w:eastAsia="ar-SA"/>
    </w:rPr>
  </w:style>
  <w:style w:type="paragraph" w:styleId="Voettekst">
    <w:name w:val="footer"/>
    <w:basedOn w:val="Standaard"/>
    <w:link w:val="VoettekstChar"/>
    <w:uiPriority w:val="99"/>
    <w:unhideWhenUsed/>
    <w:rsid w:val="008F0F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0F15"/>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9929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9F9"/>
    <w:rPr>
      <w:rFonts w:ascii="Tahoma" w:eastAsia="Calibri" w:hAnsi="Tahoma" w:cs="Tahoma"/>
      <w:sz w:val="16"/>
      <w:szCs w:val="16"/>
      <w:lang w:val="en-GB" w:eastAsia="ar-SA"/>
    </w:rPr>
  </w:style>
  <w:style w:type="paragraph" w:styleId="Lijstalinea">
    <w:name w:val="List Paragraph"/>
    <w:basedOn w:val="Standaard"/>
    <w:uiPriority w:val="34"/>
    <w:qFormat/>
    <w:rsid w:val="00291831"/>
    <w:pPr>
      <w:suppressAutoHyphens w:val="0"/>
      <w:spacing w:after="0" w:line="240" w:lineRule="auto"/>
      <w:ind w:left="720"/>
    </w:pPr>
    <w:rPr>
      <w:rFonts w:eastAsiaTheme="minorHAnsi"/>
      <w:lang w:val="nl-NL" w:eastAsia="nl-NL"/>
    </w:rPr>
  </w:style>
  <w:style w:type="character" w:styleId="GevolgdeHyperlink">
    <w:name w:val="FollowedHyperlink"/>
    <w:basedOn w:val="Standaardalinea-lettertype"/>
    <w:uiPriority w:val="99"/>
    <w:semiHidden/>
    <w:unhideWhenUsed/>
    <w:rsid w:val="00291831"/>
    <w:rPr>
      <w:color w:val="954F72" w:themeColor="followedHyperlink"/>
      <w:u w:val="single"/>
    </w:rPr>
  </w:style>
  <w:style w:type="character" w:customStyle="1" w:styleId="apple-converted-space">
    <w:name w:val="apple-converted-space"/>
    <w:basedOn w:val="Standaardalinea-lettertype"/>
    <w:rsid w:val="000C399B"/>
  </w:style>
  <w:style w:type="paragraph" w:styleId="Normaalweb">
    <w:name w:val="Normal (Web)"/>
    <w:basedOn w:val="Standaard"/>
    <w:uiPriority w:val="99"/>
    <w:semiHidden/>
    <w:unhideWhenUsed/>
    <w:rsid w:val="00021771"/>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rsid w:val="00EF1FD0"/>
    <w:rPr>
      <w:color w:val="605E5C"/>
      <w:shd w:val="clear" w:color="auto" w:fill="E1DFDD"/>
    </w:rPr>
  </w:style>
  <w:style w:type="paragraph" w:styleId="Plattetekst">
    <w:name w:val="Body Text"/>
    <w:basedOn w:val="Standaard"/>
    <w:link w:val="PlattetekstChar"/>
    <w:uiPriority w:val="1"/>
    <w:qFormat/>
    <w:rsid w:val="00E72202"/>
    <w:pPr>
      <w:widowControl w:val="0"/>
      <w:suppressAutoHyphens w:val="0"/>
      <w:autoSpaceDE w:val="0"/>
      <w:autoSpaceDN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72202"/>
    <w:rPr>
      <w:rFonts w:ascii="Arial" w:eastAsia="Arial" w:hAnsi="Arial" w:cs="Arial"/>
      <w:sz w:val="24"/>
      <w:szCs w:val="24"/>
      <w:lang w:val="en-US"/>
    </w:rPr>
  </w:style>
  <w:style w:type="paragraph" w:styleId="Revisie">
    <w:name w:val="Revision"/>
    <w:hidden/>
    <w:uiPriority w:val="99"/>
    <w:semiHidden/>
    <w:rsid w:val="00C24321"/>
    <w:pPr>
      <w:spacing w:after="0" w:line="240" w:lineRule="auto"/>
    </w:pPr>
    <w:rPr>
      <w:rFonts w:ascii="Calibri" w:eastAsia="Calibri" w:hAnsi="Calibri"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9200">
      <w:bodyDiv w:val="1"/>
      <w:marLeft w:val="0"/>
      <w:marRight w:val="0"/>
      <w:marTop w:val="0"/>
      <w:marBottom w:val="0"/>
      <w:divBdr>
        <w:top w:val="none" w:sz="0" w:space="0" w:color="auto"/>
        <w:left w:val="none" w:sz="0" w:space="0" w:color="auto"/>
        <w:bottom w:val="none" w:sz="0" w:space="0" w:color="auto"/>
        <w:right w:val="none" w:sz="0" w:space="0" w:color="auto"/>
      </w:divBdr>
    </w:div>
    <w:div w:id="333731964">
      <w:bodyDiv w:val="1"/>
      <w:marLeft w:val="0"/>
      <w:marRight w:val="0"/>
      <w:marTop w:val="0"/>
      <w:marBottom w:val="0"/>
      <w:divBdr>
        <w:top w:val="none" w:sz="0" w:space="0" w:color="auto"/>
        <w:left w:val="none" w:sz="0" w:space="0" w:color="auto"/>
        <w:bottom w:val="none" w:sz="0" w:space="0" w:color="auto"/>
        <w:right w:val="none" w:sz="0" w:space="0" w:color="auto"/>
      </w:divBdr>
    </w:div>
    <w:div w:id="664482302">
      <w:bodyDiv w:val="1"/>
      <w:marLeft w:val="0"/>
      <w:marRight w:val="0"/>
      <w:marTop w:val="0"/>
      <w:marBottom w:val="0"/>
      <w:divBdr>
        <w:top w:val="none" w:sz="0" w:space="0" w:color="auto"/>
        <w:left w:val="none" w:sz="0" w:space="0" w:color="auto"/>
        <w:bottom w:val="none" w:sz="0" w:space="0" w:color="auto"/>
        <w:right w:val="none" w:sz="0" w:space="0" w:color="auto"/>
      </w:divBdr>
      <w:divsChild>
        <w:div w:id="292519329">
          <w:marLeft w:val="0"/>
          <w:marRight w:val="0"/>
          <w:marTop w:val="0"/>
          <w:marBottom w:val="0"/>
          <w:divBdr>
            <w:top w:val="none" w:sz="0" w:space="0" w:color="auto"/>
            <w:left w:val="none" w:sz="0" w:space="0" w:color="auto"/>
            <w:bottom w:val="none" w:sz="0" w:space="0" w:color="auto"/>
            <w:right w:val="none" w:sz="0" w:space="0" w:color="auto"/>
          </w:divBdr>
          <w:divsChild>
            <w:div w:id="505829733">
              <w:marLeft w:val="0"/>
              <w:marRight w:val="0"/>
              <w:marTop w:val="0"/>
              <w:marBottom w:val="0"/>
              <w:divBdr>
                <w:top w:val="none" w:sz="0" w:space="0" w:color="auto"/>
                <w:left w:val="none" w:sz="0" w:space="0" w:color="auto"/>
                <w:bottom w:val="none" w:sz="0" w:space="0" w:color="auto"/>
                <w:right w:val="none" w:sz="0" w:space="0" w:color="auto"/>
              </w:divBdr>
              <w:divsChild>
                <w:div w:id="1277907461">
                  <w:marLeft w:val="0"/>
                  <w:marRight w:val="0"/>
                  <w:marTop w:val="0"/>
                  <w:marBottom w:val="0"/>
                  <w:divBdr>
                    <w:top w:val="none" w:sz="0" w:space="0" w:color="auto"/>
                    <w:left w:val="none" w:sz="0" w:space="0" w:color="auto"/>
                    <w:bottom w:val="none" w:sz="0" w:space="0" w:color="auto"/>
                    <w:right w:val="none" w:sz="0" w:space="0" w:color="auto"/>
                  </w:divBdr>
                  <w:divsChild>
                    <w:div w:id="405151111">
                      <w:marLeft w:val="0"/>
                      <w:marRight w:val="0"/>
                      <w:marTop w:val="0"/>
                      <w:marBottom w:val="0"/>
                      <w:divBdr>
                        <w:top w:val="none" w:sz="0" w:space="0" w:color="auto"/>
                        <w:left w:val="none" w:sz="0" w:space="0" w:color="auto"/>
                        <w:bottom w:val="none" w:sz="0" w:space="0" w:color="auto"/>
                        <w:right w:val="none" w:sz="0" w:space="0" w:color="auto"/>
                      </w:divBdr>
                      <w:divsChild>
                        <w:div w:id="977149087">
                          <w:marLeft w:val="0"/>
                          <w:marRight w:val="0"/>
                          <w:marTop w:val="0"/>
                          <w:marBottom w:val="0"/>
                          <w:divBdr>
                            <w:top w:val="none" w:sz="0" w:space="0" w:color="auto"/>
                            <w:left w:val="none" w:sz="0" w:space="0" w:color="auto"/>
                            <w:bottom w:val="none" w:sz="0" w:space="0" w:color="auto"/>
                            <w:right w:val="none" w:sz="0" w:space="0" w:color="auto"/>
                          </w:divBdr>
                          <w:divsChild>
                            <w:div w:id="549801604">
                              <w:marLeft w:val="0"/>
                              <w:marRight w:val="0"/>
                              <w:marTop w:val="0"/>
                              <w:marBottom w:val="0"/>
                              <w:divBdr>
                                <w:top w:val="none" w:sz="0" w:space="0" w:color="auto"/>
                                <w:left w:val="none" w:sz="0" w:space="0" w:color="auto"/>
                                <w:bottom w:val="none" w:sz="0" w:space="0" w:color="auto"/>
                                <w:right w:val="none" w:sz="0" w:space="0" w:color="auto"/>
                              </w:divBdr>
                              <w:divsChild>
                                <w:div w:id="996035080">
                                  <w:marLeft w:val="0"/>
                                  <w:marRight w:val="0"/>
                                  <w:marTop w:val="0"/>
                                  <w:marBottom w:val="0"/>
                                  <w:divBdr>
                                    <w:top w:val="none" w:sz="0" w:space="0" w:color="auto"/>
                                    <w:left w:val="none" w:sz="0" w:space="0" w:color="auto"/>
                                    <w:bottom w:val="none" w:sz="0" w:space="0" w:color="auto"/>
                                    <w:right w:val="none" w:sz="0" w:space="0" w:color="auto"/>
                                  </w:divBdr>
                                  <w:divsChild>
                                    <w:div w:id="1426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82277">
      <w:bodyDiv w:val="1"/>
      <w:marLeft w:val="0"/>
      <w:marRight w:val="0"/>
      <w:marTop w:val="0"/>
      <w:marBottom w:val="0"/>
      <w:divBdr>
        <w:top w:val="none" w:sz="0" w:space="0" w:color="auto"/>
        <w:left w:val="none" w:sz="0" w:space="0" w:color="auto"/>
        <w:bottom w:val="none" w:sz="0" w:space="0" w:color="auto"/>
        <w:right w:val="none" w:sz="0" w:space="0" w:color="auto"/>
      </w:divBdr>
    </w:div>
    <w:div w:id="1726831340">
      <w:bodyDiv w:val="1"/>
      <w:marLeft w:val="0"/>
      <w:marRight w:val="0"/>
      <w:marTop w:val="0"/>
      <w:marBottom w:val="0"/>
      <w:divBdr>
        <w:top w:val="none" w:sz="0" w:space="0" w:color="auto"/>
        <w:left w:val="none" w:sz="0" w:space="0" w:color="auto"/>
        <w:bottom w:val="none" w:sz="0" w:space="0" w:color="auto"/>
        <w:right w:val="none" w:sz="0" w:space="0" w:color="auto"/>
      </w:divBdr>
    </w:div>
    <w:div w:id="2027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alderweireldt@dkv-mobil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mobility.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Jibe! Group</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Prins</dc:creator>
  <cp:lastModifiedBy>Sandra</cp:lastModifiedBy>
  <cp:revision>4</cp:revision>
  <dcterms:created xsi:type="dcterms:W3CDTF">2025-04-23T17:01:00Z</dcterms:created>
  <dcterms:modified xsi:type="dcterms:W3CDTF">2025-05-05T09:21:00Z</dcterms:modified>
</cp:coreProperties>
</file>